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77" w:rsidRDefault="005713CE" w:rsidP="00E21F5A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/>
          <w:b/>
          <w:noProof/>
          <w:sz w:val="54"/>
          <w:szCs w:val="5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1853540507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819">
        <w:rPr>
          <w:rFonts w:ascii="標楷體" w:eastAsia="標楷體" w:hAnsi="標楷體"/>
          <w:b/>
          <w:sz w:val="54"/>
          <w:szCs w:val="54"/>
        </w:rPr>
        <w:t>國</w:t>
      </w:r>
      <w:r w:rsidR="00863877" w:rsidRPr="00360819">
        <w:rPr>
          <w:rFonts w:ascii="標楷體" w:eastAsia="標楷體" w:hAnsi="標楷體"/>
          <w:b/>
          <w:noProof/>
          <w:sz w:val="54"/>
          <w:szCs w:val="54"/>
        </w:rPr>
        <w:drawing>
          <wp:anchor distT="0" distB="0" distL="114300" distR="114300" simplePos="0" relativeHeight="251661312" behindDoc="1" locked="0" layoutInCell="1" allowOverlap="1" wp14:anchorId="4D8CD979" wp14:editId="2F7FC84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31748740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3877" w:rsidRPr="00360819">
        <w:rPr>
          <w:rFonts w:ascii="標楷體" w:eastAsia="標楷體" w:hAnsi="標楷體"/>
          <w:b/>
          <w:sz w:val="54"/>
          <w:szCs w:val="54"/>
        </w:rPr>
        <w:t>國軍左營總醫院-</w:t>
      </w:r>
      <w:r w:rsidR="00863877">
        <w:rPr>
          <w:rFonts w:ascii="標楷體" w:eastAsia="標楷體" w:hAnsi="標楷體" w:hint="eastAsia"/>
          <w:b/>
          <w:sz w:val="54"/>
          <w:szCs w:val="54"/>
        </w:rPr>
        <w:t>照顧</w:t>
      </w:r>
      <w:r w:rsidR="00863877" w:rsidRPr="00360819">
        <w:rPr>
          <w:rFonts w:ascii="標楷體" w:eastAsia="標楷體" w:hAnsi="標楷體"/>
          <w:b/>
          <w:sz w:val="54"/>
          <w:szCs w:val="54"/>
        </w:rPr>
        <w:t>服務說明單</w:t>
      </w:r>
    </w:p>
    <w:p w:rsidR="00863877" w:rsidRDefault="00863877" w:rsidP="00863877">
      <w:pPr>
        <w:jc w:val="center"/>
        <w:rPr>
          <w:rFonts w:ascii="標楷體" w:eastAsia="標楷體" w:hAnsi="標楷體"/>
          <w:b/>
          <w:sz w:val="54"/>
          <w:szCs w:val="54"/>
        </w:rPr>
      </w:pPr>
      <w:r>
        <w:rPr>
          <w:rFonts w:ascii="標楷體" w:eastAsia="標楷體" w:hAnsi="標楷體" w:hint="eastAsia"/>
          <w:b/>
          <w:sz w:val="54"/>
          <w:szCs w:val="54"/>
        </w:rPr>
        <w:t>日間照顧(BB碼)或</w:t>
      </w:r>
      <w:proofErr w:type="gramStart"/>
      <w:r>
        <w:rPr>
          <w:rFonts w:ascii="標楷體" w:eastAsia="標楷體" w:hAnsi="標楷體" w:hint="eastAsia"/>
          <w:b/>
          <w:sz w:val="54"/>
          <w:szCs w:val="54"/>
        </w:rPr>
        <w:t>家庭托顧</w:t>
      </w:r>
      <w:proofErr w:type="gramEnd"/>
      <w:r>
        <w:rPr>
          <w:rFonts w:ascii="標楷體" w:eastAsia="標楷體" w:hAnsi="標楷體" w:hint="eastAsia"/>
          <w:b/>
          <w:sz w:val="54"/>
          <w:szCs w:val="54"/>
        </w:rPr>
        <w:t>(BC碼)</w:t>
      </w:r>
    </w:p>
    <w:p w:rsidR="00863877" w:rsidRDefault="00863877" w:rsidP="00863877">
      <w:pPr>
        <w:jc w:val="center"/>
        <w:rPr>
          <w:rFonts w:ascii="標楷體" w:eastAsia="標楷體" w:hAnsi="標楷體"/>
          <w:b/>
          <w:sz w:val="54"/>
          <w:szCs w:val="54"/>
        </w:rPr>
      </w:pPr>
    </w:p>
    <w:p w:rsidR="00863877" w:rsidRPr="00863877" w:rsidRDefault="00863877" w:rsidP="00863877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1.</w:t>
      </w:r>
      <w:r w:rsidRPr="00863877">
        <w:rPr>
          <w:rFonts w:ascii="標楷體" w:eastAsia="標楷體" w:hAnsi="標楷體" w:hint="eastAsia"/>
          <w:b/>
          <w:sz w:val="27"/>
          <w:szCs w:val="27"/>
        </w:rPr>
        <w:t>部分負擔：一般戶16%，中低收入戶5%，低收入戶0%</w:t>
      </w:r>
    </w:p>
    <w:p w:rsidR="00863877" w:rsidRPr="00863877" w:rsidRDefault="00863877" w:rsidP="00863877">
      <w:pPr>
        <w:rPr>
          <w:rFonts w:ascii="標楷體" w:eastAsia="標楷體" w:hAnsi="標楷體"/>
          <w:b/>
          <w:sz w:val="27"/>
          <w:szCs w:val="2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4"/>
        <w:gridCol w:w="1178"/>
        <w:gridCol w:w="850"/>
        <w:gridCol w:w="2693"/>
        <w:gridCol w:w="2552"/>
        <w:gridCol w:w="2239"/>
      </w:tblGrid>
      <w:tr w:rsidR="00151401" w:rsidRPr="00863877" w:rsidTr="00ED4DF1">
        <w:trPr>
          <w:trHeight w:val="576"/>
        </w:trPr>
        <w:tc>
          <w:tcPr>
            <w:tcW w:w="944" w:type="dxa"/>
            <w:vMerge w:val="restart"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項目</w:t>
            </w:r>
          </w:p>
        </w:tc>
        <w:tc>
          <w:tcPr>
            <w:tcW w:w="1178" w:type="dxa"/>
            <w:vMerge w:val="restart"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編號</w:t>
            </w:r>
          </w:p>
        </w:tc>
        <w:tc>
          <w:tcPr>
            <w:tcW w:w="850" w:type="dxa"/>
            <w:vMerge w:val="restart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長照需要等級</w:t>
            </w:r>
          </w:p>
        </w:tc>
        <w:tc>
          <w:tcPr>
            <w:tcW w:w="2693" w:type="dxa"/>
            <w:vMerge w:val="restart"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給(支)付</w:t>
            </w:r>
          </w:p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價格(元/天)</w:t>
            </w:r>
          </w:p>
        </w:tc>
        <w:tc>
          <w:tcPr>
            <w:tcW w:w="4791" w:type="dxa"/>
            <w:gridSpan w:val="2"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民眾自付額(元)</w:t>
            </w:r>
          </w:p>
        </w:tc>
      </w:tr>
      <w:tr w:rsidR="00656559" w:rsidRPr="00863877" w:rsidTr="00ED4DF1">
        <w:trPr>
          <w:trHeight w:val="504"/>
        </w:trPr>
        <w:tc>
          <w:tcPr>
            <w:tcW w:w="944" w:type="dxa"/>
            <w:vMerge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一般戶</w:t>
            </w:r>
          </w:p>
        </w:tc>
        <w:tc>
          <w:tcPr>
            <w:tcW w:w="2239" w:type="dxa"/>
            <w:vAlign w:val="center"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中低收入戶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 w:val="restart"/>
            <w:textDirection w:val="tbRlV"/>
          </w:tcPr>
          <w:p w:rsidR="00151401" w:rsidRPr="00151401" w:rsidRDefault="00151401" w:rsidP="00151401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日間照顧</w:t>
            </w: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BB01-02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全天675 半天340</w:t>
            </w:r>
          </w:p>
        </w:tc>
        <w:tc>
          <w:tcPr>
            <w:tcW w:w="2552" w:type="dxa"/>
            <w:vAlign w:val="center"/>
          </w:tcPr>
          <w:p w:rsidR="00151401" w:rsidRPr="00863877" w:rsidRDefault="00656559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全天108 半天54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全天33 半天17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BB03-04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全天840  半天420</w:t>
            </w:r>
          </w:p>
        </w:tc>
        <w:tc>
          <w:tcPr>
            <w:tcW w:w="2552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全天134  半天67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全天42 半天21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BB05-06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全天920  半天460</w:t>
            </w:r>
          </w:p>
        </w:tc>
        <w:tc>
          <w:tcPr>
            <w:tcW w:w="2552" w:type="dxa"/>
            <w:vAlign w:val="center"/>
          </w:tcPr>
          <w:p w:rsidR="00151401" w:rsidRPr="00863877" w:rsidRDefault="00ED4DF1" w:rsidP="00ED4D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全天147  半天73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ED4D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全天46 半天23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BB07-08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693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全天1045  半天525</w:t>
            </w:r>
          </w:p>
        </w:tc>
        <w:tc>
          <w:tcPr>
            <w:tcW w:w="2552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全天167  半天84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全天52 半天26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BB09-10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693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全天1130  半天565</w:t>
            </w:r>
          </w:p>
        </w:tc>
        <w:tc>
          <w:tcPr>
            <w:tcW w:w="2552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全天180  半天90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全天56 半天28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BB11-12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693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全天1210  半天605</w:t>
            </w:r>
          </w:p>
        </w:tc>
        <w:tc>
          <w:tcPr>
            <w:tcW w:w="2552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全天193  半天96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全天60 半天30</w:t>
            </w:r>
          </w:p>
        </w:tc>
      </w:tr>
      <w:tr w:rsidR="00656559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51401" w:rsidRPr="00151401" w:rsidRDefault="00151401" w:rsidP="00151401">
            <w:pPr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BB13-14</w:t>
            </w:r>
          </w:p>
        </w:tc>
        <w:tc>
          <w:tcPr>
            <w:tcW w:w="850" w:type="dxa"/>
            <w:vAlign w:val="center"/>
          </w:tcPr>
          <w:p w:rsidR="00151401" w:rsidRPr="00863877" w:rsidRDefault="0015140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693" w:type="dxa"/>
            <w:vAlign w:val="center"/>
          </w:tcPr>
          <w:p w:rsidR="00151401" w:rsidRPr="00863877" w:rsidRDefault="00656559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全天1285 半天645</w:t>
            </w:r>
          </w:p>
        </w:tc>
        <w:tc>
          <w:tcPr>
            <w:tcW w:w="2552" w:type="dxa"/>
            <w:vAlign w:val="center"/>
          </w:tcPr>
          <w:p w:rsidR="00151401" w:rsidRPr="00863877" w:rsidRDefault="00656559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全天205 半天103</w:t>
            </w:r>
          </w:p>
        </w:tc>
        <w:tc>
          <w:tcPr>
            <w:tcW w:w="2239" w:type="dxa"/>
            <w:vAlign w:val="center"/>
          </w:tcPr>
          <w:p w:rsidR="00151401" w:rsidRPr="00863877" w:rsidRDefault="00ED4DF1" w:rsidP="001514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全天64 半天32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 w:val="restart"/>
            <w:textDirection w:val="tbRlV"/>
          </w:tcPr>
          <w:p w:rsidR="001452AA" w:rsidRPr="00151401" w:rsidRDefault="001452AA" w:rsidP="001452AA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proofErr w:type="gramStart"/>
            <w:r w:rsidRPr="00151401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家庭托顧</w:t>
            </w:r>
            <w:proofErr w:type="gramEnd"/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BC01-02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全天625  半天315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全天100  半天50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全天31 半天15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BC03-04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全天760  半天380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全天121  半天60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全天38 半天19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BC05-06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全天785  半天395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全天125  半天63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全天39 半天19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BC07-08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全天880  半天440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全天140  半天70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全天44 半天22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BC09-10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全天960  半天480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全天153  半天76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全天48 半天24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BC11-12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全天980  半天490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全天156  半天78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全天49 半天24</w:t>
            </w:r>
          </w:p>
        </w:tc>
      </w:tr>
      <w:tr w:rsidR="001452AA" w:rsidRPr="00863877" w:rsidTr="00ED4DF1">
        <w:trPr>
          <w:cantSplit/>
          <w:trHeight w:val="794"/>
        </w:trPr>
        <w:tc>
          <w:tcPr>
            <w:tcW w:w="944" w:type="dxa"/>
            <w:vMerge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BC13-14</w:t>
            </w:r>
          </w:p>
        </w:tc>
        <w:tc>
          <w:tcPr>
            <w:tcW w:w="850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693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全天1040  半天520</w:t>
            </w:r>
          </w:p>
        </w:tc>
        <w:tc>
          <w:tcPr>
            <w:tcW w:w="2552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全天166  半天83</w:t>
            </w:r>
          </w:p>
        </w:tc>
        <w:tc>
          <w:tcPr>
            <w:tcW w:w="2239" w:type="dxa"/>
            <w:vAlign w:val="center"/>
          </w:tcPr>
          <w:p w:rsidR="001452AA" w:rsidRPr="00863877" w:rsidRDefault="001452AA" w:rsidP="001452A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全天52 半天26</w:t>
            </w:r>
          </w:p>
        </w:tc>
      </w:tr>
    </w:tbl>
    <w:p w:rsidR="009873EF" w:rsidRPr="009873EF" w:rsidRDefault="009873EF" w:rsidP="00E21F5A">
      <w:pPr>
        <w:jc w:val="center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</w:p>
    <w:sectPr w:rsidR="009873EF" w:rsidRPr="009873EF" w:rsidSect="00760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6D" w:rsidRDefault="004E7E6D" w:rsidP="000828E1">
      <w:pPr>
        <w:spacing w:line="240" w:lineRule="auto"/>
      </w:pPr>
      <w:r>
        <w:separator/>
      </w:r>
    </w:p>
  </w:endnote>
  <w:endnote w:type="continuationSeparator" w:id="0">
    <w:p w:rsidR="004E7E6D" w:rsidRDefault="004E7E6D" w:rsidP="0008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6D" w:rsidRDefault="004E7E6D" w:rsidP="000828E1">
      <w:pPr>
        <w:spacing w:line="240" w:lineRule="auto"/>
      </w:pPr>
      <w:r>
        <w:separator/>
      </w:r>
    </w:p>
  </w:footnote>
  <w:footnote w:type="continuationSeparator" w:id="0">
    <w:p w:rsidR="004E7E6D" w:rsidRDefault="004E7E6D" w:rsidP="00082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F55"/>
    <w:multiLevelType w:val="hybridMultilevel"/>
    <w:tmpl w:val="479C89BE"/>
    <w:lvl w:ilvl="0" w:tplc="0C5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36DA2"/>
    <w:multiLevelType w:val="hybridMultilevel"/>
    <w:tmpl w:val="A68CC6FE"/>
    <w:lvl w:ilvl="0" w:tplc="2A28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6B6DE7"/>
    <w:multiLevelType w:val="hybridMultilevel"/>
    <w:tmpl w:val="A692DFBE"/>
    <w:lvl w:ilvl="0" w:tplc="5BA4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17AC0"/>
    <w:multiLevelType w:val="hybridMultilevel"/>
    <w:tmpl w:val="493857F4"/>
    <w:lvl w:ilvl="0" w:tplc="8FD21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5713CE"/>
    <w:rsid w:val="00043033"/>
    <w:rsid w:val="000828E1"/>
    <w:rsid w:val="000937F0"/>
    <w:rsid w:val="000E3585"/>
    <w:rsid w:val="001452AA"/>
    <w:rsid w:val="00151401"/>
    <w:rsid w:val="001B2BB1"/>
    <w:rsid w:val="001B2CBE"/>
    <w:rsid w:val="001C5D84"/>
    <w:rsid w:val="001D186A"/>
    <w:rsid w:val="00214377"/>
    <w:rsid w:val="00267E5B"/>
    <w:rsid w:val="00272EB4"/>
    <w:rsid w:val="002B4F9B"/>
    <w:rsid w:val="00322D45"/>
    <w:rsid w:val="003549E6"/>
    <w:rsid w:val="00372D02"/>
    <w:rsid w:val="003E1F3E"/>
    <w:rsid w:val="003E3D48"/>
    <w:rsid w:val="004368EB"/>
    <w:rsid w:val="00482614"/>
    <w:rsid w:val="004B5992"/>
    <w:rsid w:val="004E33DC"/>
    <w:rsid w:val="004E7E6D"/>
    <w:rsid w:val="00524755"/>
    <w:rsid w:val="005713CE"/>
    <w:rsid w:val="005E455F"/>
    <w:rsid w:val="00645D8E"/>
    <w:rsid w:val="00656559"/>
    <w:rsid w:val="006B456E"/>
    <w:rsid w:val="006B6076"/>
    <w:rsid w:val="006E06B1"/>
    <w:rsid w:val="00703152"/>
    <w:rsid w:val="007607CC"/>
    <w:rsid w:val="007D743E"/>
    <w:rsid w:val="007D7AF1"/>
    <w:rsid w:val="00863877"/>
    <w:rsid w:val="00922643"/>
    <w:rsid w:val="00926DEB"/>
    <w:rsid w:val="009301E5"/>
    <w:rsid w:val="009873EF"/>
    <w:rsid w:val="00992CF3"/>
    <w:rsid w:val="00A41A83"/>
    <w:rsid w:val="00A56B9D"/>
    <w:rsid w:val="00A646FC"/>
    <w:rsid w:val="00AC7D2B"/>
    <w:rsid w:val="00B201B5"/>
    <w:rsid w:val="00B465AA"/>
    <w:rsid w:val="00B75740"/>
    <w:rsid w:val="00B97738"/>
    <w:rsid w:val="00C617B1"/>
    <w:rsid w:val="00CB005C"/>
    <w:rsid w:val="00CB686E"/>
    <w:rsid w:val="00D00024"/>
    <w:rsid w:val="00D25781"/>
    <w:rsid w:val="00D44A14"/>
    <w:rsid w:val="00D51219"/>
    <w:rsid w:val="00D60E87"/>
    <w:rsid w:val="00DE73A5"/>
    <w:rsid w:val="00E21F5A"/>
    <w:rsid w:val="00E33DDC"/>
    <w:rsid w:val="00E42092"/>
    <w:rsid w:val="00E55AD7"/>
    <w:rsid w:val="00ED4DF1"/>
    <w:rsid w:val="00EE13C0"/>
    <w:rsid w:val="00F87A2B"/>
    <w:rsid w:val="00F96E1E"/>
    <w:rsid w:val="00FB58F7"/>
    <w:rsid w:val="00FF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E"/>
    <w:pPr>
      <w:widowControl w:val="0"/>
      <w:spacing w:after="0" w:line="240" w:lineRule="atLeast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713CE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CE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CE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CE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CE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CE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13C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13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713C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713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713C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713C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713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713C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71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713CE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713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713CE"/>
    <w:pPr>
      <w:spacing w:before="160" w:after="160" w:line="278" w:lineRule="auto"/>
      <w:jc w:val="center"/>
    </w:pPr>
    <w:rPr>
      <w:i/>
      <w:iCs/>
      <w:color w:val="404040" w:themeColor="text1" w:themeTint="BF"/>
      <w:szCs w:val="24"/>
    </w:rPr>
  </w:style>
  <w:style w:type="character" w:customStyle="1" w:styleId="a8">
    <w:name w:val="引文 字元"/>
    <w:basedOn w:val="a0"/>
    <w:link w:val="a7"/>
    <w:uiPriority w:val="29"/>
    <w:rsid w:val="005713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713CE"/>
    <w:pPr>
      <w:spacing w:after="160" w:line="278" w:lineRule="auto"/>
      <w:ind w:left="720"/>
      <w:contextualSpacing/>
    </w:pPr>
    <w:rPr>
      <w:szCs w:val="24"/>
    </w:rPr>
  </w:style>
  <w:style w:type="character" w:styleId="aa">
    <w:name w:val="Intense Emphasis"/>
    <w:basedOn w:val="a0"/>
    <w:uiPriority w:val="21"/>
    <w:qFormat/>
    <w:rsid w:val="005713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713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</w:rPr>
  </w:style>
  <w:style w:type="character" w:customStyle="1" w:styleId="ac">
    <w:name w:val="鮮明引文 字元"/>
    <w:basedOn w:val="a0"/>
    <w:link w:val="ab"/>
    <w:uiPriority w:val="30"/>
    <w:rsid w:val="005713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713CE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FB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368EB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8EB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0828E1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08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semiHidden/>
    <w:rsid w:val="000828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F29E-C797-47D5-AEEC-DD593959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靜誼 洪</dc:creator>
  <cp:keywords/>
  <dc:description/>
  <cp:lastModifiedBy>user</cp:lastModifiedBy>
  <cp:revision>66</cp:revision>
  <dcterms:created xsi:type="dcterms:W3CDTF">2024-04-03T15:44:00Z</dcterms:created>
  <dcterms:modified xsi:type="dcterms:W3CDTF">2024-04-11T00:02:00Z</dcterms:modified>
</cp:coreProperties>
</file>